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D2" w:rsidRDefault="00E17BD2" w:rsidP="00E17BD2">
      <w:pPr>
        <w:spacing w:line="540" w:lineRule="exact"/>
        <w:jc w:val="center"/>
        <w:rPr>
          <w:rFonts w:hint="eastAsia"/>
          <w:b/>
          <w:sz w:val="28"/>
          <w:szCs w:val="28"/>
        </w:rPr>
      </w:pPr>
      <w:r w:rsidRPr="00E17BD2">
        <w:rPr>
          <w:rFonts w:hint="eastAsia"/>
          <w:b/>
          <w:sz w:val="28"/>
          <w:szCs w:val="28"/>
        </w:rPr>
        <w:t>新版《信息技术</w:t>
      </w:r>
      <w:r w:rsidRPr="00E17BD2">
        <w:rPr>
          <w:rFonts w:hint="eastAsia"/>
          <w:b/>
          <w:sz w:val="28"/>
          <w:szCs w:val="28"/>
        </w:rPr>
        <w:t xml:space="preserve"> </w:t>
      </w:r>
      <w:r w:rsidRPr="00E17BD2">
        <w:rPr>
          <w:rFonts w:hint="eastAsia"/>
          <w:b/>
          <w:sz w:val="28"/>
          <w:szCs w:val="28"/>
        </w:rPr>
        <w:t>中文编码字符集》强制性国家标准</w:t>
      </w:r>
    </w:p>
    <w:p w:rsidR="00E17BD2" w:rsidRPr="00E17BD2" w:rsidRDefault="00E17BD2" w:rsidP="00E17BD2">
      <w:pPr>
        <w:spacing w:line="540" w:lineRule="exact"/>
        <w:jc w:val="center"/>
        <w:rPr>
          <w:rFonts w:hint="eastAsia"/>
          <w:b/>
          <w:sz w:val="28"/>
          <w:szCs w:val="28"/>
        </w:rPr>
      </w:pPr>
      <w:r w:rsidRPr="00E17BD2">
        <w:rPr>
          <w:rFonts w:hint="eastAsia"/>
          <w:b/>
          <w:sz w:val="28"/>
          <w:szCs w:val="28"/>
        </w:rPr>
        <w:t>发布</w:t>
      </w:r>
      <w:r w:rsidRPr="00E17BD2">
        <w:rPr>
          <w:rFonts w:hint="eastAsia"/>
          <w:b/>
          <w:sz w:val="28"/>
          <w:szCs w:val="28"/>
        </w:rPr>
        <w:t xml:space="preserve"> 8</w:t>
      </w:r>
      <w:r w:rsidRPr="00E17BD2">
        <w:rPr>
          <w:rFonts w:hint="eastAsia"/>
          <w:b/>
          <w:sz w:val="28"/>
          <w:szCs w:val="28"/>
        </w:rPr>
        <w:t>月</w:t>
      </w:r>
      <w:r w:rsidRPr="00E17BD2">
        <w:rPr>
          <w:rFonts w:hint="eastAsia"/>
          <w:b/>
          <w:sz w:val="28"/>
          <w:szCs w:val="28"/>
        </w:rPr>
        <w:t>1</w:t>
      </w:r>
      <w:r w:rsidRPr="00E17BD2">
        <w:rPr>
          <w:rFonts w:hint="eastAsia"/>
          <w:b/>
          <w:sz w:val="28"/>
          <w:szCs w:val="28"/>
        </w:rPr>
        <w:t>日正式实</w:t>
      </w:r>
      <w:bookmarkStart w:id="0" w:name="_GoBack"/>
      <w:bookmarkEnd w:id="0"/>
      <w:r w:rsidRPr="00E17BD2">
        <w:rPr>
          <w:rFonts w:hint="eastAsia"/>
          <w:b/>
          <w:sz w:val="28"/>
          <w:szCs w:val="28"/>
        </w:rPr>
        <w:t>施</w:t>
      </w:r>
    </w:p>
    <w:p w:rsidR="00E17BD2" w:rsidRPr="00E17BD2" w:rsidRDefault="00E17BD2" w:rsidP="00E17BD2">
      <w:pPr>
        <w:spacing w:line="540" w:lineRule="exact"/>
        <w:rPr>
          <w:sz w:val="28"/>
          <w:szCs w:val="28"/>
        </w:rPr>
      </w:pPr>
    </w:p>
    <w:p w:rsidR="00E17BD2" w:rsidRPr="00E17BD2" w:rsidRDefault="00E17BD2" w:rsidP="00E17BD2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E17BD2">
        <w:rPr>
          <w:rFonts w:hint="eastAsia"/>
          <w:sz w:val="28"/>
          <w:szCs w:val="28"/>
        </w:rPr>
        <w:t>新版《信息技术</w:t>
      </w:r>
      <w:r w:rsidRPr="00E17BD2">
        <w:rPr>
          <w:rFonts w:hint="eastAsia"/>
          <w:sz w:val="28"/>
          <w:szCs w:val="28"/>
        </w:rPr>
        <w:t xml:space="preserve"> </w:t>
      </w:r>
      <w:r w:rsidRPr="00E17BD2">
        <w:rPr>
          <w:rFonts w:hint="eastAsia"/>
          <w:sz w:val="28"/>
          <w:szCs w:val="28"/>
        </w:rPr>
        <w:t>中文编码字符集》强制性国家标准发布</w:t>
      </w:r>
    </w:p>
    <w:p w:rsidR="00E17BD2" w:rsidRPr="00E17BD2" w:rsidRDefault="00E17BD2" w:rsidP="00E17BD2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E17BD2">
        <w:rPr>
          <w:rFonts w:hint="eastAsia"/>
          <w:sz w:val="28"/>
          <w:szCs w:val="28"/>
        </w:rPr>
        <w:t>新华社北京</w:t>
      </w:r>
      <w:r w:rsidRPr="00E17BD2">
        <w:rPr>
          <w:rFonts w:hint="eastAsia"/>
          <w:sz w:val="28"/>
          <w:szCs w:val="28"/>
        </w:rPr>
        <w:t>7</w:t>
      </w:r>
      <w:r w:rsidRPr="00E17BD2">
        <w:rPr>
          <w:rFonts w:hint="eastAsia"/>
          <w:sz w:val="28"/>
          <w:szCs w:val="28"/>
        </w:rPr>
        <w:t>月</w:t>
      </w:r>
      <w:r w:rsidRPr="00E17BD2">
        <w:rPr>
          <w:rFonts w:hint="eastAsia"/>
          <w:sz w:val="28"/>
          <w:szCs w:val="28"/>
        </w:rPr>
        <w:t>28</w:t>
      </w:r>
      <w:r w:rsidRPr="00E17BD2">
        <w:rPr>
          <w:rFonts w:hint="eastAsia"/>
          <w:sz w:val="28"/>
          <w:szCs w:val="28"/>
        </w:rPr>
        <w:t>日电（记者</w:t>
      </w:r>
      <w:r w:rsidRPr="00E17BD2">
        <w:rPr>
          <w:rFonts w:hint="eastAsia"/>
          <w:sz w:val="28"/>
          <w:szCs w:val="28"/>
        </w:rPr>
        <w:t xml:space="preserve"> </w:t>
      </w:r>
      <w:r w:rsidRPr="00E17BD2">
        <w:rPr>
          <w:rFonts w:hint="eastAsia"/>
          <w:sz w:val="28"/>
          <w:szCs w:val="28"/>
        </w:rPr>
        <w:t>赵文君）国家标准委联合有关部门</w:t>
      </w:r>
      <w:r w:rsidRPr="00E17BD2">
        <w:rPr>
          <w:rFonts w:hint="eastAsia"/>
          <w:sz w:val="28"/>
          <w:szCs w:val="28"/>
        </w:rPr>
        <w:t>28</w:t>
      </w:r>
      <w:r w:rsidRPr="00E17BD2">
        <w:rPr>
          <w:rFonts w:hint="eastAsia"/>
          <w:sz w:val="28"/>
          <w:szCs w:val="28"/>
        </w:rPr>
        <w:t>日发布新版《信息技术</w:t>
      </w:r>
      <w:r w:rsidRPr="00E17BD2">
        <w:rPr>
          <w:rFonts w:hint="eastAsia"/>
          <w:sz w:val="28"/>
          <w:szCs w:val="28"/>
        </w:rPr>
        <w:t xml:space="preserve"> </w:t>
      </w:r>
      <w:r w:rsidRPr="00E17BD2">
        <w:rPr>
          <w:rFonts w:hint="eastAsia"/>
          <w:sz w:val="28"/>
          <w:szCs w:val="28"/>
        </w:rPr>
        <w:t>中文编码字符集》强制性国家标准，将于</w:t>
      </w:r>
      <w:r w:rsidRPr="00E17BD2">
        <w:rPr>
          <w:rFonts w:hint="eastAsia"/>
          <w:sz w:val="28"/>
          <w:szCs w:val="28"/>
        </w:rPr>
        <w:t>2023</w:t>
      </w:r>
      <w:r w:rsidRPr="00E17BD2">
        <w:rPr>
          <w:rFonts w:hint="eastAsia"/>
          <w:sz w:val="28"/>
          <w:szCs w:val="28"/>
        </w:rPr>
        <w:t>年</w:t>
      </w:r>
      <w:r w:rsidRPr="00E17BD2">
        <w:rPr>
          <w:rFonts w:hint="eastAsia"/>
          <w:sz w:val="28"/>
          <w:szCs w:val="28"/>
        </w:rPr>
        <w:t>8</w:t>
      </w:r>
      <w:r w:rsidRPr="00E17BD2">
        <w:rPr>
          <w:rFonts w:hint="eastAsia"/>
          <w:sz w:val="28"/>
          <w:szCs w:val="28"/>
        </w:rPr>
        <w:t>月</w:t>
      </w:r>
      <w:r w:rsidRPr="00E17BD2">
        <w:rPr>
          <w:rFonts w:hint="eastAsia"/>
          <w:sz w:val="28"/>
          <w:szCs w:val="28"/>
        </w:rPr>
        <w:t>1</w:t>
      </w:r>
      <w:r w:rsidRPr="00E17BD2">
        <w:rPr>
          <w:rFonts w:hint="eastAsia"/>
          <w:sz w:val="28"/>
          <w:szCs w:val="28"/>
        </w:rPr>
        <w:t>日正式实施。</w:t>
      </w:r>
    </w:p>
    <w:p w:rsidR="00E17BD2" w:rsidRPr="00E17BD2" w:rsidRDefault="00E17BD2" w:rsidP="00E17BD2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E17BD2">
        <w:rPr>
          <w:rFonts w:hint="eastAsia"/>
          <w:sz w:val="28"/>
          <w:szCs w:val="28"/>
        </w:rPr>
        <w:t>新版标准共收录汉字</w:t>
      </w:r>
      <w:r w:rsidRPr="00E17BD2">
        <w:rPr>
          <w:rFonts w:hint="eastAsia"/>
          <w:sz w:val="28"/>
          <w:szCs w:val="28"/>
        </w:rPr>
        <w:t>87887</w:t>
      </w:r>
      <w:r w:rsidRPr="00E17BD2">
        <w:rPr>
          <w:rFonts w:hint="eastAsia"/>
          <w:sz w:val="28"/>
          <w:szCs w:val="28"/>
        </w:rPr>
        <w:t>个，比上一版增加录入了</w:t>
      </w:r>
      <w:r w:rsidRPr="00E17BD2">
        <w:rPr>
          <w:rFonts w:hint="eastAsia"/>
          <w:sz w:val="28"/>
          <w:szCs w:val="28"/>
        </w:rPr>
        <w:t>1.7</w:t>
      </w:r>
      <w:r w:rsidRPr="00E17BD2">
        <w:rPr>
          <w:rFonts w:hint="eastAsia"/>
          <w:sz w:val="28"/>
          <w:szCs w:val="28"/>
        </w:rPr>
        <w:t>万余个生僻汉字，不仅收录《通用规范汉字表》全部汉字，还可覆盖我国绝大部分人名、地名用生僻字以及文献、科技等专业领域的用字，能够满足各类使用需求，为传承中华文化、增强中文信息处理能力、满足姓名生僻字人群用字需求提供强有力的标准保障。</w:t>
      </w:r>
    </w:p>
    <w:p w:rsidR="00E17BD2" w:rsidRPr="00E17BD2" w:rsidRDefault="00E17BD2" w:rsidP="00E17BD2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E17BD2">
        <w:rPr>
          <w:rFonts w:hint="eastAsia"/>
          <w:sz w:val="28"/>
          <w:szCs w:val="28"/>
        </w:rPr>
        <w:t>市场监管总局副局长田世宏表示，文字编码是信息化的重要基础，标准化是文字编码发挥作用的重要路径。无论是传承与发展中华民族传统文化，还是实现政务服务“网上办”“掌上办”，都需要中文编码标准化。市场监管总局将会同有关部门，不断强化标准实施，持续推进标准创新，统筹优化标准体系，深化标准国际合作，切实推动语言文字标准化工作实现新发展、迈上新台阶。</w:t>
      </w:r>
    </w:p>
    <w:p w:rsidR="004E77EC" w:rsidRPr="00E17BD2" w:rsidRDefault="00E17BD2" w:rsidP="00E17BD2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E17BD2">
        <w:rPr>
          <w:rFonts w:hint="eastAsia"/>
          <w:sz w:val="28"/>
          <w:szCs w:val="28"/>
        </w:rPr>
        <w:t>据介绍，《信息技术</w:t>
      </w:r>
      <w:r w:rsidRPr="00E17BD2">
        <w:rPr>
          <w:rFonts w:hint="eastAsia"/>
          <w:sz w:val="28"/>
          <w:szCs w:val="28"/>
        </w:rPr>
        <w:t xml:space="preserve"> </w:t>
      </w:r>
      <w:r w:rsidRPr="00E17BD2">
        <w:rPr>
          <w:rFonts w:hint="eastAsia"/>
          <w:sz w:val="28"/>
          <w:szCs w:val="28"/>
        </w:rPr>
        <w:t>中文编码字符集》是中文信息技术领域最重要的基础性标准，对汉字和我国多种少数民族文字进行了统一编码，需要进行中文处理的信息系统均需应用此类编码标准，支撑了我国中文信息处理和交换需要。</w:t>
      </w:r>
    </w:p>
    <w:sectPr w:rsidR="004E77EC" w:rsidRPr="00E1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D2"/>
    <w:rsid w:val="004E77EC"/>
    <w:rsid w:val="00E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ZY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</dc:creator>
  <cp:keywords/>
  <dc:description/>
  <cp:lastModifiedBy>ZST</cp:lastModifiedBy>
  <cp:revision>1</cp:revision>
  <dcterms:created xsi:type="dcterms:W3CDTF">2022-08-24T02:02:00Z</dcterms:created>
  <dcterms:modified xsi:type="dcterms:W3CDTF">2022-08-24T02:04:00Z</dcterms:modified>
</cp:coreProperties>
</file>